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D78033" w14:textId="77777777" w:rsidR="001377D3" w:rsidRPr="001377D3" w:rsidRDefault="001377D3" w:rsidP="0054324B">
      <w:pPr>
        <w:spacing w:after="240"/>
        <w:jc w:val="center"/>
        <w:rPr>
          <w:rFonts w:ascii="Times New Roman" w:hAnsi="Times New Roman" w:cs="Times New Roman"/>
          <w:sz w:val="40"/>
          <w:szCs w:val="40"/>
        </w:rPr>
      </w:pPr>
      <w:r w:rsidRPr="001377D3">
        <w:rPr>
          <w:rFonts w:ascii="Times New Roman" w:hAnsi="Times New Roman" w:cs="Times New Roman"/>
          <w:sz w:val="40"/>
          <w:szCs w:val="40"/>
        </w:rPr>
        <w:t>Рецензия</w:t>
      </w:r>
    </w:p>
    <w:p w14:paraId="355DEA96" w14:textId="7E94F3D9" w:rsidR="001377D3" w:rsidRPr="001377D3" w:rsidRDefault="00573794" w:rsidP="0054324B">
      <w:pPr>
        <w:spacing w:after="120"/>
        <w:jc w:val="center"/>
        <w:rPr>
          <w:rFonts w:ascii="Times New Roman" w:hAnsi="Times New Roman" w:cs="Times New Roman"/>
          <w:sz w:val="32"/>
          <w:szCs w:val="32"/>
        </w:rPr>
      </w:pPr>
      <w:r>
        <w:rPr>
          <w:rFonts w:ascii="Times New Roman" w:hAnsi="Times New Roman" w:cs="Times New Roman"/>
          <w:sz w:val="32"/>
          <w:szCs w:val="32"/>
        </w:rPr>
        <w:t>На бакалаврскую работу студента</w:t>
      </w:r>
      <w:r w:rsidR="001377D3" w:rsidRPr="001377D3">
        <w:rPr>
          <w:rFonts w:ascii="Times New Roman" w:hAnsi="Times New Roman" w:cs="Times New Roman"/>
          <w:sz w:val="32"/>
          <w:szCs w:val="32"/>
        </w:rPr>
        <w:t xml:space="preserve"> кафедры </w:t>
      </w:r>
      <w:r>
        <w:rPr>
          <w:rFonts w:ascii="Times New Roman" w:hAnsi="Times New Roman" w:cs="Times New Roman"/>
          <w:sz w:val="32"/>
          <w:szCs w:val="32"/>
        </w:rPr>
        <w:t>системного программирования</w:t>
      </w:r>
      <w:r w:rsidR="001377D3" w:rsidRPr="001377D3">
        <w:rPr>
          <w:rFonts w:ascii="Times New Roman" w:hAnsi="Times New Roman" w:cs="Times New Roman"/>
          <w:sz w:val="32"/>
          <w:szCs w:val="32"/>
        </w:rPr>
        <w:t xml:space="preserve"> математико-механического факультета СПБГУ</w:t>
      </w:r>
    </w:p>
    <w:p w14:paraId="6EFD4FF6" w14:textId="291AFAB3" w:rsidR="001377D3" w:rsidRPr="001377D3" w:rsidRDefault="00573794" w:rsidP="0054324B">
      <w:pPr>
        <w:spacing w:after="120"/>
        <w:jc w:val="center"/>
        <w:rPr>
          <w:rFonts w:ascii="Times New Roman" w:hAnsi="Times New Roman" w:cs="Times New Roman"/>
          <w:sz w:val="32"/>
          <w:szCs w:val="32"/>
        </w:rPr>
      </w:pPr>
      <w:r>
        <w:rPr>
          <w:rFonts w:ascii="Times New Roman" w:hAnsi="Times New Roman" w:cs="Times New Roman"/>
          <w:sz w:val="32"/>
          <w:szCs w:val="32"/>
        </w:rPr>
        <w:t>Корыстова Максима Андреевича</w:t>
      </w:r>
    </w:p>
    <w:p w14:paraId="06F1778C" w14:textId="730FDC87" w:rsidR="001377D3" w:rsidRPr="001377D3" w:rsidRDefault="001377D3" w:rsidP="001377D3">
      <w:pPr>
        <w:jc w:val="center"/>
        <w:rPr>
          <w:rFonts w:ascii="Times New Roman" w:hAnsi="Times New Roman" w:cs="Times New Roman"/>
          <w:sz w:val="32"/>
          <w:szCs w:val="32"/>
        </w:rPr>
      </w:pPr>
      <w:r w:rsidRPr="001377D3">
        <w:rPr>
          <w:rFonts w:ascii="Times New Roman" w:hAnsi="Times New Roman" w:cs="Times New Roman"/>
          <w:sz w:val="32"/>
          <w:szCs w:val="32"/>
        </w:rPr>
        <w:t>«</w:t>
      </w:r>
      <w:r w:rsidR="00573794">
        <w:rPr>
          <w:rFonts w:ascii="Times New Roman" w:hAnsi="Times New Roman" w:cs="Times New Roman"/>
          <w:sz w:val="32"/>
          <w:szCs w:val="32"/>
        </w:rPr>
        <w:t xml:space="preserve">Применение методов машинного обучения для </w:t>
      </w:r>
      <w:r w:rsidR="00B42503">
        <w:rPr>
          <w:rFonts w:ascii="Times New Roman" w:hAnsi="Times New Roman" w:cs="Times New Roman"/>
          <w:sz w:val="32"/>
          <w:szCs w:val="32"/>
        </w:rPr>
        <w:t>предсказания поведения абонентов оператора сотовой связи</w:t>
      </w:r>
      <w:r w:rsidRPr="001377D3">
        <w:rPr>
          <w:rFonts w:ascii="Times New Roman" w:hAnsi="Times New Roman" w:cs="Times New Roman"/>
          <w:sz w:val="32"/>
          <w:szCs w:val="32"/>
        </w:rPr>
        <w:t>»</w:t>
      </w:r>
    </w:p>
    <w:p w14:paraId="7883EDFA" w14:textId="77777777" w:rsidR="001377D3" w:rsidRDefault="001377D3"/>
    <w:p w14:paraId="13BC13DF" w14:textId="2AD1D244" w:rsidR="00065F87" w:rsidRDefault="00C87D7B" w:rsidP="009A519C">
      <w:pPr>
        <w:spacing w:after="240"/>
        <w:jc w:val="both"/>
        <w:rPr>
          <w:rFonts w:ascii="Times New Roman" w:hAnsi="Times New Roman" w:cs="Times New Roman"/>
          <w:sz w:val="28"/>
          <w:szCs w:val="28"/>
        </w:rPr>
      </w:pPr>
      <w:r>
        <w:rPr>
          <w:rFonts w:ascii="Times New Roman" w:hAnsi="Times New Roman" w:cs="Times New Roman"/>
          <w:sz w:val="28"/>
          <w:szCs w:val="28"/>
        </w:rPr>
        <w:t>Удержание абонента – одна из важных задач для операторов мобильной связи. Одним из способов ее решения является предложение специальных условий для клиентов, которые собираются уходить. Для этого должен быть способ предсказывать возможный уход каждого конкретного абонента. Чем точнее прогноз, тем меньше затраты компании для удержания абонентов. Работа М.А. Корыстова посвящена анализу биллинговых данных оператора сотовой связи. Целью работы был выбор м</w:t>
      </w:r>
      <w:r w:rsidR="00060F71">
        <w:rPr>
          <w:rFonts w:ascii="Times New Roman" w:hAnsi="Times New Roman" w:cs="Times New Roman"/>
          <w:sz w:val="28"/>
          <w:szCs w:val="28"/>
        </w:rPr>
        <w:t>одели машинного обучения, дающего</w:t>
      </w:r>
      <w:r>
        <w:rPr>
          <w:rFonts w:ascii="Times New Roman" w:hAnsi="Times New Roman" w:cs="Times New Roman"/>
          <w:sz w:val="28"/>
          <w:szCs w:val="28"/>
        </w:rPr>
        <w:t xml:space="preserve"> наиболее точный прогноз.</w:t>
      </w:r>
    </w:p>
    <w:p w14:paraId="4E7C53A4" w14:textId="7E766FBF" w:rsidR="00060F71" w:rsidRDefault="00060F71" w:rsidP="009A519C">
      <w:pPr>
        <w:spacing w:after="240"/>
        <w:jc w:val="both"/>
        <w:rPr>
          <w:rFonts w:ascii="Times New Roman" w:hAnsi="Times New Roman" w:cs="Times New Roman"/>
          <w:sz w:val="28"/>
          <w:szCs w:val="28"/>
        </w:rPr>
      </w:pPr>
      <w:r>
        <w:rPr>
          <w:rFonts w:ascii="Times New Roman" w:hAnsi="Times New Roman" w:cs="Times New Roman"/>
          <w:sz w:val="28"/>
          <w:szCs w:val="28"/>
        </w:rPr>
        <w:t xml:space="preserve">В рамках дипломный работы был сделан обзор похожих задач и способов их решения, на основе которого было выбрано несколько алгоритмов, дающих наилучший результат в данных работах. Студентом был проведен анализ данных, добавлены новые параметры на основе оригинальных, добавлена информация о мобильных устройствах. </w:t>
      </w:r>
      <w:r w:rsidR="00293CC2">
        <w:rPr>
          <w:rFonts w:ascii="Times New Roman" w:hAnsi="Times New Roman" w:cs="Times New Roman"/>
          <w:sz w:val="28"/>
          <w:szCs w:val="28"/>
        </w:rPr>
        <w:t>На полученных данных было произведено сравнение выбранных алгоритмов. В конце работы было предложено улучшение, которое увеличило качество предсказания.</w:t>
      </w:r>
    </w:p>
    <w:p w14:paraId="61A47DAE" w14:textId="4E59BC16" w:rsidR="00293CC2" w:rsidRDefault="00293CC2" w:rsidP="009A519C">
      <w:pPr>
        <w:spacing w:after="240"/>
        <w:jc w:val="both"/>
        <w:rPr>
          <w:rFonts w:ascii="Times New Roman" w:hAnsi="Times New Roman" w:cs="Times New Roman"/>
          <w:sz w:val="28"/>
          <w:szCs w:val="28"/>
        </w:rPr>
      </w:pPr>
      <w:r>
        <w:rPr>
          <w:rFonts w:ascii="Times New Roman" w:hAnsi="Times New Roman" w:cs="Times New Roman"/>
          <w:sz w:val="28"/>
          <w:szCs w:val="28"/>
        </w:rPr>
        <w:t>При анализе данных</w:t>
      </w:r>
      <w:r w:rsidR="00F03791">
        <w:rPr>
          <w:rFonts w:ascii="Times New Roman" w:hAnsi="Times New Roman" w:cs="Times New Roman"/>
          <w:sz w:val="28"/>
          <w:szCs w:val="28"/>
        </w:rPr>
        <w:t xml:space="preserve"> М.А. Корыстовым</w:t>
      </w:r>
      <w:r>
        <w:rPr>
          <w:rFonts w:ascii="Times New Roman" w:hAnsi="Times New Roman" w:cs="Times New Roman"/>
          <w:sz w:val="28"/>
          <w:szCs w:val="28"/>
        </w:rPr>
        <w:t xml:space="preserve"> грамотно определены входные параметры и критерий ухода абонента.</w:t>
      </w:r>
      <w:r w:rsidR="007A3419">
        <w:rPr>
          <w:rFonts w:ascii="Times New Roman" w:hAnsi="Times New Roman" w:cs="Times New Roman"/>
          <w:sz w:val="28"/>
          <w:szCs w:val="28"/>
        </w:rPr>
        <w:t xml:space="preserve"> Также были добавлены новые характеристики: производные от основных и информация о мобильном устройстве на основе идентификатора </w:t>
      </w:r>
      <w:r w:rsidR="007A3419">
        <w:rPr>
          <w:rFonts w:ascii="Times New Roman" w:hAnsi="Times New Roman" w:cs="Times New Roman"/>
          <w:sz w:val="28"/>
          <w:szCs w:val="28"/>
          <w:lang w:val="en-US"/>
        </w:rPr>
        <w:t xml:space="preserve">IMEI. </w:t>
      </w:r>
      <w:r w:rsidR="007A3419">
        <w:rPr>
          <w:rFonts w:ascii="Times New Roman" w:hAnsi="Times New Roman" w:cs="Times New Roman"/>
          <w:sz w:val="28"/>
          <w:szCs w:val="28"/>
        </w:rPr>
        <w:t>При сравнении алгоритмов были корректно определены метрики сравнения и объяснен механизм подбора параметров исследуемых алгоритмов. После сравнения был проведен анализ важности параметров данных. В конце работы предлагается провести обучение машины не на всех данных, а разбить данные на группы и провести обучение в каж</w:t>
      </w:r>
      <w:bookmarkStart w:id="0" w:name="_GoBack"/>
      <w:bookmarkEnd w:id="0"/>
      <w:r w:rsidR="007A3419">
        <w:rPr>
          <w:rFonts w:ascii="Times New Roman" w:hAnsi="Times New Roman" w:cs="Times New Roman"/>
          <w:sz w:val="28"/>
          <w:szCs w:val="28"/>
        </w:rPr>
        <w:t>дой из групп. Такое улучшение позволило повысить качество предсказания лучшего из алгоритмов.</w:t>
      </w:r>
    </w:p>
    <w:p w14:paraId="4D447E46" w14:textId="0384DC46" w:rsidR="007A3419" w:rsidRPr="007A3419" w:rsidRDefault="00F03791" w:rsidP="009A519C">
      <w:pPr>
        <w:spacing w:after="240"/>
        <w:jc w:val="both"/>
        <w:rPr>
          <w:rFonts w:ascii="Times New Roman" w:hAnsi="Times New Roman" w:cs="Times New Roman"/>
          <w:sz w:val="28"/>
          <w:szCs w:val="28"/>
        </w:rPr>
      </w:pPr>
      <w:r>
        <w:rPr>
          <w:rFonts w:ascii="Times New Roman" w:hAnsi="Times New Roman" w:cs="Times New Roman"/>
          <w:sz w:val="28"/>
          <w:szCs w:val="28"/>
        </w:rPr>
        <w:t xml:space="preserve">Работа выполнена на высоком профессиональном уровне, М.А. Корыстов </w:t>
      </w:r>
      <w:r w:rsidR="002C3821">
        <w:rPr>
          <w:rFonts w:ascii="Times New Roman" w:hAnsi="Times New Roman" w:cs="Times New Roman"/>
          <w:sz w:val="28"/>
          <w:szCs w:val="28"/>
        </w:rPr>
        <w:t>показал</w:t>
      </w:r>
      <w:r>
        <w:rPr>
          <w:rFonts w:ascii="Times New Roman" w:hAnsi="Times New Roman" w:cs="Times New Roman"/>
          <w:sz w:val="28"/>
          <w:szCs w:val="28"/>
        </w:rPr>
        <w:t xml:space="preserve"> способности к глубокому анализу данных</w:t>
      </w:r>
      <w:r w:rsidR="002C3821">
        <w:rPr>
          <w:rFonts w:ascii="Times New Roman" w:hAnsi="Times New Roman" w:cs="Times New Roman"/>
          <w:sz w:val="28"/>
          <w:szCs w:val="28"/>
        </w:rPr>
        <w:t xml:space="preserve"> и алгоритмов обучения. Также хотелось бы отметить грамотно написанный и подробный текст дипломной записки. С учетом этого, работа заслуживает оценки «отлично».</w:t>
      </w:r>
    </w:p>
    <w:p w14:paraId="7A2F6CCB" w14:textId="77777777" w:rsidR="009A519C" w:rsidRDefault="009A519C" w:rsidP="009A519C">
      <w:pPr>
        <w:jc w:val="both"/>
        <w:rPr>
          <w:rFonts w:ascii="Times New Roman" w:hAnsi="Times New Roman" w:cs="Times New Roman"/>
          <w:sz w:val="28"/>
          <w:szCs w:val="28"/>
        </w:rPr>
      </w:pPr>
      <w:r>
        <w:rPr>
          <w:rFonts w:ascii="Times New Roman" w:hAnsi="Times New Roman" w:cs="Times New Roman"/>
          <w:sz w:val="28"/>
          <w:szCs w:val="28"/>
        </w:rPr>
        <w:t>Ведущий разработчик компании</w:t>
      </w:r>
    </w:p>
    <w:p w14:paraId="086DA03C" w14:textId="77777777" w:rsidR="009A519C" w:rsidRDefault="009A519C" w:rsidP="009A519C">
      <w:pPr>
        <w:jc w:val="both"/>
        <w:rPr>
          <w:rFonts w:ascii="Times New Roman" w:hAnsi="Times New Roman" w:cs="Times New Roman"/>
          <w:sz w:val="28"/>
          <w:szCs w:val="28"/>
        </w:rPr>
      </w:pPr>
      <w:r>
        <w:rPr>
          <w:rFonts w:ascii="Times New Roman" w:hAnsi="Times New Roman" w:cs="Times New Roman"/>
          <w:sz w:val="28"/>
          <w:szCs w:val="28"/>
        </w:rPr>
        <w:t>«Новые Мобильные Технологии»</w:t>
      </w:r>
    </w:p>
    <w:p w14:paraId="3AD20C43" w14:textId="17E436EE" w:rsidR="00444995" w:rsidRPr="001A42B8" w:rsidRDefault="009A519C" w:rsidP="009A519C">
      <w:pPr>
        <w:jc w:val="both"/>
        <w:rPr>
          <w:rFonts w:ascii="Times New Roman" w:hAnsi="Times New Roman" w:cs="Times New Roman"/>
          <w:sz w:val="28"/>
          <w:szCs w:val="28"/>
        </w:rPr>
      </w:pPr>
      <w:r>
        <w:rPr>
          <w:rFonts w:ascii="Times New Roman" w:hAnsi="Times New Roman" w:cs="Times New Roman"/>
          <w:sz w:val="28"/>
          <w:szCs w:val="28"/>
        </w:rPr>
        <w:t>Невоструев К.Н.</w:t>
      </w:r>
    </w:p>
    <w:sectPr w:rsidR="00444995" w:rsidRPr="001A42B8" w:rsidSect="0029004A">
      <w:pgSz w:w="11900" w:h="16840"/>
      <w:pgMar w:top="1276" w:right="843"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7D3"/>
    <w:rsid w:val="00013721"/>
    <w:rsid w:val="000340D6"/>
    <w:rsid w:val="00060F71"/>
    <w:rsid w:val="00065F87"/>
    <w:rsid w:val="00083AB7"/>
    <w:rsid w:val="00112FEE"/>
    <w:rsid w:val="001377D3"/>
    <w:rsid w:val="001A42B8"/>
    <w:rsid w:val="0029004A"/>
    <w:rsid w:val="00293CC2"/>
    <w:rsid w:val="002A6360"/>
    <w:rsid w:val="002C09DE"/>
    <w:rsid w:val="002C3821"/>
    <w:rsid w:val="0034333A"/>
    <w:rsid w:val="00444995"/>
    <w:rsid w:val="0054324B"/>
    <w:rsid w:val="00544CC4"/>
    <w:rsid w:val="00573794"/>
    <w:rsid w:val="00576E51"/>
    <w:rsid w:val="00632472"/>
    <w:rsid w:val="00677222"/>
    <w:rsid w:val="006A1E55"/>
    <w:rsid w:val="007577C9"/>
    <w:rsid w:val="007A3419"/>
    <w:rsid w:val="007D238E"/>
    <w:rsid w:val="00872A65"/>
    <w:rsid w:val="00880804"/>
    <w:rsid w:val="008E009E"/>
    <w:rsid w:val="008F2EEE"/>
    <w:rsid w:val="00926745"/>
    <w:rsid w:val="009343E8"/>
    <w:rsid w:val="009A519C"/>
    <w:rsid w:val="00A372D3"/>
    <w:rsid w:val="00A37E33"/>
    <w:rsid w:val="00A4207B"/>
    <w:rsid w:val="00AC59CB"/>
    <w:rsid w:val="00AD318F"/>
    <w:rsid w:val="00B42503"/>
    <w:rsid w:val="00BF7404"/>
    <w:rsid w:val="00C216CD"/>
    <w:rsid w:val="00C87D7B"/>
    <w:rsid w:val="00C97C26"/>
    <w:rsid w:val="00CE03A9"/>
    <w:rsid w:val="00D2688F"/>
    <w:rsid w:val="00D91DF2"/>
    <w:rsid w:val="00E647DE"/>
    <w:rsid w:val="00E91444"/>
    <w:rsid w:val="00EA47A7"/>
    <w:rsid w:val="00ED01AE"/>
    <w:rsid w:val="00F03791"/>
    <w:rsid w:val="00FE5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2E2E49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file>

<file path=customXml/itemProps1.xml><?xml version="1.0" encoding="utf-8"?>
<ds:datastoreItem xmlns:ds="http://schemas.openxmlformats.org/officeDocument/2006/customXml" ds:itemID="{7C3E9295-8096-9444-B5DE-F3F12C0B5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1</Pages>
  <Words>332</Words>
  <Characters>1894</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Saint-Petersburg State University</Company>
  <LinksUpToDate>false</LinksUpToDate>
  <CharactersWithSpaces>2222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Constantine Nevostruev</dc:creator>
  <cp:keywords/>
  <dc:description/>
  <cp:lastModifiedBy>Constantine Nevostruev</cp:lastModifiedBy>
  <cp:revision>37</cp:revision>
  <dcterms:created xsi:type="dcterms:W3CDTF">2015-05-27T18:48:00Z</dcterms:created>
  <dcterms:modified xsi:type="dcterms:W3CDTF">2015-06-01T20:20:00Z</dcterms:modified>
</cp:coreProperties>
</file>